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00"/>
      </w:tblGrid>
      <w:tr w:rsidR="00446E85" w:rsidTr="00446E85">
        <w:trPr>
          <w:trHeight w:val="753"/>
          <w:jc w:val="center"/>
        </w:trPr>
        <w:tc>
          <w:tcPr>
            <w:tcW w:w="8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Перелік спеціальносте для вступу до магістратури </w:t>
            </w:r>
            <w:bookmarkStart w:id="0" w:name="_GoBack"/>
            <w:bookmarkEnd w:id="0"/>
          </w:p>
        </w:tc>
      </w:tr>
      <w:tr w:rsidR="00446E85" w:rsidTr="00446E85">
        <w:trPr>
          <w:trHeight w:val="299"/>
          <w:jc w:val="center"/>
        </w:trPr>
        <w:tc>
          <w:tcPr>
            <w:tcW w:w="8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051 Економіка</w:t>
            </w:r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075 Маркетинг</w:t>
            </w:r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073 Менеджмент </w:t>
            </w:r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 Екологія</w:t>
            </w:r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122 Комп’ютерні науки</w:t>
            </w:r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123 Комп’ютерна інженерія</w:t>
            </w:r>
          </w:p>
        </w:tc>
      </w:tr>
      <w:tr w:rsidR="00446E85" w:rsidTr="00446E85">
        <w:trPr>
          <w:trHeight w:val="293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 Галузеве машинобудування</w:t>
            </w:r>
          </w:p>
        </w:tc>
      </w:tr>
      <w:tr w:rsidR="00446E85" w:rsidTr="00446E85">
        <w:trPr>
          <w:trHeight w:val="409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 Теплоенергетика</w:t>
            </w:r>
          </w:p>
        </w:tc>
      </w:tr>
      <w:tr w:rsidR="00446E85" w:rsidTr="00446E85">
        <w:trPr>
          <w:trHeight w:val="335"/>
          <w:jc w:val="center"/>
        </w:trPr>
        <w:tc>
          <w:tcPr>
            <w:tcW w:w="8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E85" w:rsidRPr="00141705" w:rsidRDefault="00446E85" w:rsidP="002759DF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141705">
              <w:rPr>
                <w:spacing w:val="-6"/>
                <w:sz w:val="26"/>
                <w:szCs w:val="26"/>
              </w:rPr>
              <w:t xml:space="preserve">174 </w:t>
            </w:r>
            <w:proofErr w:type="spellStart"/>
            <w:r w:rsidRPr="00141705">
              <w:rPr>
                <w:spacing w:val="-6"/>
                <w:sz w:val="26"/>
                <w:szCs w:val="26"/>
                <w:lang w:val="ru-RU"/>
              </w:rPr>
              <w:t>Автоматизація</w:t>
            </w:r>
            <w:proofErr w:type="spellEnd"/>
            <w:r w:rsidRPr="00141705">
              <w:rPr>
                <w:spacing w:val="-6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141705">
              <w:rPr>
                <w:spacing w:val="-6"/>
                <w:sz w:val="26"/>
                <w:szCs w:val="26"/>
                <w:lang w:val="ru-RU"/>
              </w:rPr>
              <w:t>комп’ютерно-інтегровані</w:t>
            </w:r>
            <w:proofErr w:type="spellEnd"/>
            <w:r w:rsidRPr="0014170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705">
              <w:rPr>
                <w:spacing w:val="-6"/>
                <w:sz w:val="26"/>
                <w:szCs w:val="26"/>
                <w:lang w:val="ru-RU"/>
              </w:rPr>
              <w:t>технології</w:t>
            </w:r>
            <w:proofErr w:type="spellEnd"/>
            <w:r w:rsidRPr="00141705">
              <w:rPr>
                <w:spacing w:val="-6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141705">
              <w:rPr>
                <w:spacing w:val="-6"/>
                <w:sz w:val="26"/>
                <w:szCs w:val="26"/>
                <w:lang w:val="ru-RU"/>
              </w:rPr>
              <w:t>робототехніка</w:t>
            </w:r>
            <w:proofErr w:type="spellEnd"/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85" w:rsidRPr="00141705" w:rsidRDefault="00446E85" w:rsidP="002759DF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141705">
              <w:rPr>
                <w:spacing w:val="-6"/>
                <w:sz w:val="26"/>
                <w:szCs w:val="26"/>
              </w:rPr>
              <w:t>175 Інформаційно-вимірювальні технологі</w:t>
            </w:r>
            <w:r>
              <w:rPr>
                <w:spacing w:val="-6"/>
                <w:sz w:val="26"/>
                <w:szCs w:val="26"/>
              </w:rPr>
              <w:t>ї</w:t>
            </w:r>
          </w:p>
        </w:tc>
      </w:tr>
      <w:tr w:rsidR="00446E85" w:rsidTr="00446E85">
        <w:trPr>
          <w:trHeight w:val="469"/>
          <w:jc w:val="center"/>
        </w:trPr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 Хімічні технології та інженерія</w:t>
            </w:r>
          </w:p>
        </w:tc>
      </w:tr>
      <w:tr w:rsidR="00446E85" w:rsidTr="00446E85">
        <w:trPr>
          <w:trHeight w:val="397"/>
          <w:jc w:val="center"/>
        </w:trPr>
        <w:tc>
          <w:tcPr>
            <w:tcW w:w="8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 Біотехнології та біоінженерія</w:t>
            </w:r>
          </w:p>
        </w:tc>
      </w:tr>
      <w:tr w:rsidR="00446E85" w:rsidTr="00446E85">
        <w:trPr>
          <w:trHeight w:val="397"/>
          <w:jc w:val="center"/>
        </w:trPr>
        <w:tc>
          <w:tcPr>
            <w:tcW w:w="8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 Харчові технології</w:t>
            </w:r>
          </w:p>
        </w:tc>
      </w:tr>
      <w:tr w:rsidR="00446E85" w:rsidTr="00446E85">
        <w:trPr>
          <w:trHeight w:val="361"/>
          <w:jc w:val="center"/>
        </w:trPr>
        <w:tc>
          <w:tcPr>
            <w:tcW w:w="8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 Видавництво та поліграфія</w:t>
            </w:r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226 Фармація, промислова фармація </w:t>
            </w:r>
          </w:p>
        </w:tc>
      </w:tr>
      <w:tr w:rsidR="00446E85" w:rsidTr="00446E85">
        <w:trPr>
          <w:trHeight w:val="345"/>
          <w:jc w:val="center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E85" w:rsidRDefault="00446E85" w:rsidP="002759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 Автомобільний транспорт</w:t>
            </w:r>
          </w:p>
        </w:tc>
      </w:tr>
    </w:tbl>
    <w:p w:rsidR="00195C4B" w:rsidRDefault="00195C4B"/>
    <w:sectPr w:rsidR="0019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7E"/>
    <w:rsid w:val="00195C4B"/>
    <w:rsid w:val="00446E85"/>
    <w:rsid w:val="007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8484"/>
  <w15:chartTrackingRefBased/>
  <w15:docId w15:val="{F0DFD31F-C043-4CAA-BA4D-5B67C1A7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2023-05-06T12:50:00Z</dcterms:created>
  <dcterms:modified xsi:type="dcterms:W3CDTF">2023-05-06T12:52:00Z</dcterms:modified>
</cp:coreProperties>
</file>